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9B" w:rsidRDefault="0091759B" w:rsidP="0091759B">
      <w:pPr>
        <w:tabs>
          <w:tab w:val="left" w:pos="8265"/>
        </w:tabs>
        <w:jc w:val="right"/>
      </w:pPr>
      <w:r>
        <w:t xml:space="preserve">                               </w:t>
      </w:r>
    </w:p>
    <w:p w:rsidR="0091759B" w:rsidRPr="001F5E31" w:rsidRDefault="0091759B" w:rsidP="0091759B">
      <w:pPr>
        <w:tabs>
          <w:tab w:val="left" w:pos="8265"/>
        </w:tabs>
        <w:jc w:val="center"/>
        <w:rPr>
          <w:sz w:val="32"/>
          <w:szCs w:val="32"/>
        </w:rPr>
      </w:pPr>
      <w:r w:rsidRPr="001F5E31">
        <w:rPr>
          <w:sz w:val="32"/>
          <w:szCs w:val="32"/>
        </w:rPr>
        <w:t>РОССИЙСКАЯ ФЕДЕРАЦИЯ</w:t>
      </w:r>
    </w:p>
    <w:p w:rsidR="0091759B" w:rsidRPr="001F5E31" w:rsidRDefault="0091759B" w:rsidP="0091759B">
      <w:pPr>
        <w:jc w:val="center"/>
      </w:pPr>
    </w:p>
    <w:p w:rsidR="0091759B" w:rsidRDefault="0091759B" w:rsidP="0091759B">
      <w:pPr>
        <w:jc w:val="center"/>
        <w:rPr>
          <w:sz w:val="12"/>
          <w:szCs w:val="12"/>
        </w:rPr>
      </w:pPr>
      <w:r w:rsidRPr="001F5E31">
        <w:rPr>
          <w:sz w:val="28"/>
          <w:szCs w:val="28"/>
        </w:rPr>
        <w:t>И</w:t>
      </w:r>
      <w:r>
        <w:rPr>
          <w:sz w:val="28"/>
          <w:szCs w:val="28"/>
        </w:rPr>
        <w:t>РКУТСКАЯ ОБЛАСТЬ</w:t>
      </w:r>
    </w:p>
    <w:p w:rsidR="0091759B" w:rsidRDefault="0091759B" w:rsidP="0091759B">
      <w:pPr>
        <w:jc w:val="center"/>
      </w:pPr>
    </w:p>
    <w:p w:rsidR="0091759B" w:rsidRPr="00045F64" w:rsidRDefault="0091759B" w:rsidP="0091759B">
      <w:pPr>
        <w:spacing w:line="360" w:lineRule="auto"/>
        <w:jc w:val="center"/>
        <w:rPr>
          <w:sz w:val="10"/>
          <w:szCs w:val="10"/>
        </w:rPr>
      </w:pPr>
      <w:r>
        <w:rPr>
          <w:sz w:val="28"/>
          <w:szCs w:val="28"/>
        </w:rPr>
        <w:t>ДУМА</w:t>
      </w:r>
    </w:p>
    <w:p w:rsidR="0091759B" w:rsidRDefault="0091759B" w:rsidP="0091759B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ЖЕЛЕЗНОГОРСК – ИЛИМСКОГО ГОРОДСКОГО ПОСЕЛЕНИЯ</w:t>
      </w:r>
    </w:p>
    <w:p w:rsidR="0091759B" w:rsidRDefault="0091759B" w:rsidP="0091759B">
      <w:pPr>
        <w:spacing w:line="480" w:lineRule="auto"/>
        <w:jc w:val="center"/>
        <w:rPr>
          <w:b/>
          <w:spacing w:val="60"/>
          <w:sz w:val="32"/>
          <w:szCs w:val="32"/>
        </w:rPr>
      </w:pPr>
      <w:r w:rsidRPr="00152AE4">
        <w:rPr>
          <w:b/>
          <w:spacing w:val="60"/>
          <w:sz w:val="32"/>
          <w:szCs w:val="32"/>
        </w:rPr>
        <w:t>РЕШЕНИЕ</w:t>
      </w:r>
    </w:p>
    <w:p w:rsidR="0091759B" w:rsidRDefault="0091759B" w:rsidP="0091759B">
      <w:pPr>
        <w:tabs>
          <w:tab w:val="left" w:pos="31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Железногорск-Илимского городского поселения от 21 декабря 2017 года № 23</w:t>
      </w:r>
    </w:p>
    <w:p w:rsidR="0091759B" w:rsidRDefault="0091759B" w:rsidP="0091759B">
      <w:pPr>
        <w:tabs>
          <w:tab w:val="left" w:pos="31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A0C51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6A0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91759B" w:rsidRDefault="0091759B" w:rsidP="0091759B">
      <w:pPr>
        <w:tabs>
          <w:tab w:val="left" w:pos="31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0C51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>–</w:t>
      </w:r>
      <w:r w:rsidRPr="006A0C51">
        <w:rPr>
          <w:sz w:val="28"/>
          <w:szCs w:val="28"/>
        </w:rPr>
        <w:t xml:space="preserve"> Илимско</w:t>
      </w:r>
      <w:r>
        <w:rPr>
          <w:sz w:val="28"/>
          <w:szCs w:val="28"/>
        </w:rPr>
        <w:t xml:space="preserve">е </w:t>
      </w:r>
      <w:r w:rsidRPr="006A0C51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6A0C5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</w:p>
    <w:p w:rsidR="0091759B" w:rsidRDefault="0091759B" w:rsidP="0091759B">
      <w:pPr>
        <w:tabs>
          <w:tab w:val="left" w:pos="3113"/>
        </w:tabs>
        <w:jc w:val="center"/>
        <w:rPr>
          <w:sz w:val="28"/>
          <w:szCs w:val="28"/>
        </w:rPr>
      </w:pPr>
      <w:r w:rsidRPr="006A0C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6A0C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6A0C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6A0C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91759B" w:rsidRDefault="0091759B" w:rsidP="0091759B">
      <w:pPr>
        <w:rPr>
          <w:sz w:val="28"/>
          <w:szCs w:val="28"/>
        </w:rPr>
      </w:pPr>
    </w:p>
    <w:p w:rsidR="0091759B" w:rsidRPr="006A0C51" w:rsidRDefault="0091759B" w:rsidP="0091759B">
      <w:pPr>
        <w:rPr>
          <w:b/>
          <w:sz w:val="28"/>
          <w:szCs w:val="28"/>
        </w:rPr>
      </w:pPr>
      <w:r w:rsidRPr="006A0C51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>8</w:t>
      </w:r>
      <w:r w:rsidRPr="006A0C51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C51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91759B" w:rsidRPr="006A0C51" w:rsidRDefault="0091759B" w:rsidP="0091759B">
      <w:pPr>
        <w:rPr>
          <w:sz w:val="28"/>
          <w:szCs w:val="28"/>
        </w:rPr>
      </w:pPr>
      <w:r w:rsidRPr="006A0C51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>четвертого</w:t>
      </w:r>
      <w:r w:rsidRPr="006A0C5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15.03.</w:t>
      </w:r>
      <w:r w:rsidRPr="006A0C5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0C51">
        <w:rPr>
          <w:sz w:val="28"/>
          <w:szCs w:val="28"/>
        </w:rPr>
        <w:t xml:space="preserve"> г.  </w:t>
      </w:r>
    </w:p>
    <w:p w:rsidR="0091759B" w:rsidRPr="006A0C51" w:rsidRDefault="0091759B" w:rsidP="0091759B">
      <w:pPr>
        <w:rPr>
          <w:sz w:val="28"/>
          <w:szCs w:val="28"/>
        </w:rPr>
      </w:pPr>
    </w:p>
    <w:p w:rsidR="0091759B" w:rsidRPr="006A0C51" w:rsidRDefault="0091759B" w:rsidP="0091759B">
      <w:pPr>
        <w:ind w:firstLine="851"/>
        <w:jc w:val="both"/>
        <w:rPr>
          <w:sz w:val="28"/>
          <w:szCs w:val="28"/>
        </w:rPr>
      </w:pPr>
    </w:p>
    <w:p w:rsidR="0091759B" w:rsidRPr="00C24C94" w:rsidRDefault="0091759B" w:rsidP="0091759B">
      <w:pPr>
        <w:ind w:firstLine="567"/>
        <w:jc w:val="both"/>
        <w:rPr>
          <w:sz w:val="28"/>
          <w:szCs w:val="28"/>
        </w:rPr>
      </w:pPr>
      <w:proofErr w:type="gramStart"/>
      <w:r w:rsidRPr="00C24C94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153 Бюджетного кодекса Российской Федерации, статьей </w:t>
      </w:r>
      <w:r w:rsidRPr="00C24C94">
        <w:rPr>
          <w:sz w:val="28"/>
          <w:szCs w:val="28"/>
        </w:rPr>
        <w:t xml:space="preserve">17 Положения о бюджетном процессе в муниципальном образовании «Железногорск-Илимское городское поселение», </w:t>
      </w:r>
      <w:r>
        <w:rPr>
          <w:sz w:val="28"/>
          <w:szCs w:val="28"/>
        </w:rPr>
        <w:t xml:space="preserve">частью 3 статьи 68 и частью 4 статьи 75 </w:t>
      </w:r>
      <w:r w:rsidRPr="00C24C9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C24C94">
        <w:rPr>
          <w:sz w:val="28"/>
          <w:szCs w:val="28"/>
        </w:rPr>
        <w:t xml:space="preserve"> муниципального образования «Железногорск-Илимское городское поселение»,</w:t>
      </w:r>
      <w:r>
        <w:rPr>
          <w:sz w:val="28"/>
          <w:szCs w:val="28"/>
        </w:rPr>
        <w:t xml:space="preserve"> руководствуясь частью 1 статьи 87 </w:t>
      </w:r>
      <w:r w:rsidRPr="00C24C9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C24C94">
        <w:rPr>
          <w:sz w:val="28"/>
          <w:szCs w:val="28"/>
        </w:rPr>
        <w:t xml:space="preserve"> муниципального образования «Железногорск-Илимское городское поселение»</w:t>
      </w:r>
      <w:r>
        <w:rPr>
          <w:sz w:val="28"/>
          <w:szCs w:val="28"/>
        </w:rPr>
        <w:t>,</w:t>
      </w:r>
      <w:r w:rsidRPr="00C24C94">
        <w:rPr>
          <w:snapToGrid w:val="0"/>
          <w:color w:val="000000"/>
          <w:sz w:val="28"/>
          <w:szCs w:val="28"/>
        </w:rPr>
        <w:t xml:space="preserve"> </w:t>
      </w:r>
      <w:r w:rsidRPr="00C24C94">
        <w:rPr>
          <w:sz w:val="28"/>
          <w:szCs w:val="28"/>
        </w:rPr>
        <w:t xml:space="preserve">Дума Железногорск-Илимского городского поселения </w:t>
      </w:r>
      <w:proofErr w:type="gramEnd"/>
    </w:p>
    <w:p w:rsidR="0091759B" w:rsidRPr="00341214" w:rsidRDefault="0091759B" w:rsidP="0091759B">
      <w:pPr>
        <w:ind w:firstLine="851"/>
        <w:jc w:val="both"/>
        <w:rPr>
          <w:sz w:val="20"/>
          <w:szCs w:val="20"/>
        </w:rPr>
      </w:pPr>
    </w:p>
    <w:p w:rsidR="0091759B" w:rsidRPr="006A0C51" w:rsidRDefault="0091759B" w:rsidP="0091759B">
      <w:pPr>
        <w:jc w:val="center"/>
        <w:rPr>
          <w:sz w:val="28"/>
          <w:szCs w:val="28"/>
        </w:rPr>
      </w:pPr>
      <w:r w:rsidRPr="006A0C51">
        <w:rPr>
          <w:sz w:val="28"/>
          <w:szCs w:val="28"/>
        </w:rPr>
        <w:t>РЕШИЛА:</w:t>
      </w:r>
    </w:p>
    <w:p w:rsidR="0091759B" w:rsidRPr="00341214" w:rsidRDefault="0091759B" w:rsidP="0091759B">
      <w:pPr>
        <w:ind w:firstLine="567"/>
        <w:jc w:val="both"/>
        <w:rPr>
          <w:b/>
          <w:sz w:val="16"/>
          <w:szCs w:val="16"/>
        </w:rPr>
      </w:pPr>
    </w:p>
    <w:p w:rsidR="0091759B" w:rsidRDefault="0091759B" w:rsidP="0091759B">
      <w:pPr>
        <w:ind w:firstLine="540"/>
        <w:jc w:val="both"/>
        <w:rPr>
          <w:sz w:val="28"/>
          <w:szCs w:val="28"/>
        </w:rPr>
      </w:pPr>
      <w:r w:rsidRPr="00C24C9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Решение Думы Железногорск-Илимского городского поселения от 21 декабря 2017 года № 23 «О бюджете муниципального образования «Железногорск-Илимское городское поселение» на 2018 год и на плановый период 2019 и 2020 годов» дополнить: </w:t>
      </w:r>
    </w:p>
    <w:p w:rsidR="0091759B" w:rsidRPr="004964FC" w:rsidRDefault="0091759B" w:rsidP="009175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Пунктом 14 следующего содержания:</w:t>
      </w:r>
    </w:p>
    <w:p w:rsidR="0091759B" w:rsidRDefault="0091759B" w:rsidP="00917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«14</w:t>
      </w:r>
      <w:r w:rsidRPr="00614B45">
        <w:rPr>
          <w:sz w:val="28"/>
          <w:szCs w:val="28"/>
        </w:rPr>
        <w:t>. Установить в соответствии с пунктом</w:t>
      </w:r>
      <w:r>
        <w:rPr>
          <w:sz w:val="28"/>
          <w:szCs w:val="28"/>
        </w:rPr>
        <w:t xml:space="preserve"> 3 </w:t>
      </w:r>
      <w:r w:rsidRPr="005B1557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19</w:t>
      </w:r>
      <w:r w:rsidRPr="005B155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 в муниципальном образовании «Железногорск-Илимское городское поселение», утвержденным решением Думы Железногорск-Илимское городское поселение от 29 апреля 2008 года № 35 (с изменениями),</w:t>
      </w:r>
      <w:r w:rsidRPr="00614B45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дополнительные</w:t>
      </w:r>
      <w:r w:rsidRPr="00614B45">
        <w:rPr>
          <w:sz w:val="28"/>
          <w:szCs w:val="28"/>
        </w:rPr>
        <w:t xml:space="preserve"> основания для внесения изменений в </w:t>
      </w:r>
      <w:r>
        <w:rPr>
          <w:sz w:val="28"/>
          <w:szCs w:val="28"/>
        </w:rPr>
        <w:t>с</w:t>
      </w:r>
      <w:r w:rsidRPr="00614B45">
        <w:rPr>
          <w:sz w:val="28"/>
          <w:szCs w:val="28"/>
        </w:rPr>
        <w:t>водн</w:t>
      </w:r>
      <w:r>
        <w:rPr>
          <w:sz w:val="28"/>
          <w:szCs w:val="28"/>
        </w:rPr>
        <w:t>ую</w:t>
      </w:r>
      <w:r w:rsidRPr="00614B4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ую</w:t>
      </w:r>
      <w:r w:rsidRPr="00614B45">
        <w:rPr>
          <w:sz w:val="28"/>
          <w:szCs w:val="28"/>
        </w:rPr>
        <w:t xml:space="preserve"> роспис</w:t>
      </w:r>
      <w:r>
        <w:rPr>
          <w:sz w:val="28"/>
          <w:szCs w:val="28"/>
        </w:rPr>
        <w:t>ь</w:t>
      </w:r>
      <w:r w:rsidRPr="00614B4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</w:t>
      </w:r>
      <w:r w:rsidRPr="00614B45">
        <w:rPr>
          <w:sz w:val="28"/>
          <w:szCs w:val="28"/>
        </w:rPr>
        <w:t>Железногорск-Илимско</w:t>
      </w:r>
      <w:r>
        <w:rPr>
          <w:sz w:val="28"/>
          <w:szCs w:val="28"/>
        </w:rPr>
        <w:t>е городское</w:t>
      </w:r>
      <w:r w:rsidRPr="00614B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614B45">
        <w:rPr>
          <w:sz w:val="28"/>
          <w:szCs w:val="28"/>
        </w:rPr>
        <w:t>:</w:t>
      </w:r>
    </w:p>
    <w:p w:rsidR="0091759B" w:rsidRDefault="0091759B" w:rsidP="009175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</w:t>
      </w:r>
      <w:r w:rsidRPr="00614B45">
        <w:rPr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  <w:proofErr w:type="gramEnd"/>
    </w:p>
    <w:p w:rsidR="0091759B" w:rsidRDefault="0091759B" w:rsidP="00917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внесение изменений в перечень и коды целевых статей расходов бюджетов муниципальных образований Иркутской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утверждаемые министерством финансов Иркутской области;</w:t>
      </w:r>
    </w:p>
    <w:p w:rsidR="0091759B" w:rsidRDefault="0091759B" w:rsidP="00917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ликвидация, реорганизация, изменение наименования органов местного самоуправления муниципального образования «Железногорск-Илимское городское поселение»,</w:t>
      </w:r>
      <w:r w:rsidRPr="00614B45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Pr="00614B45">
        <w:rPr>
          <w:sz w:val="28"/>
          <w:szCs w:val="28"/>
        </w:rPr>
        <w:t>;</w:t>
      </w:r>
    </w:p>
    <w:p w:rsidR="0091759B" w:rsidRDefault="0091759B" w:rsidP="0091759B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614B45">
        <w:rPr>
          <w:sz w:val="28"/>
          <w:szCs w:val="28"/>
        </w:rPr>
        <w:t xml:space="preserve">распределение межбюджетных трансфертов бюджету </w:t>
      </w:r>
      <w:r>
        <w:rPr>
          <w:sz w:val="28"/>
          <w:szCs w:val="28"/>
        </w:rPr>
        <w:t>муниципального образования «</w:t>
      </w:r>
      <w:r w:rsidRPr="00614B45">
        <w:rPr>
          <w:sz w:val="28"/>
          <w:szCs w:val="28"/>
        </w:rPr>
        <w:t>Железногорск-Илимско</w:t>
      </w:r>
      <w:r>
        <w:rPr>
          <w:sz w:val="28"/>
          <w:szCs w:val="28"/>
        </w:rPr>
        <w:t>е городское поселение»</w:t>
      </w:r>
      <w:r w:rsidRPr="0061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Иркутской области «Об областном бюджете», иными законами Иркутской области, </w:t>
      </w:r>
      <w:r w:rsidRPr="00614B45">
        <w:rPr>
          <w:sz w:val="28"/>
          <w:szCs w:val="28"/>
        </w:rPr>
        <w:t xml:space="preserve">постановлениями (распоряжениями) Правительства Иркутской области, приказами органов государственной власти Иркутской области,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</w:t>
      </w:r>
      <w:r>
        <w:rPr>
          <w:sz w:val="28"/>
          <w:szCs w:val="28"/>
        </w:rPr>
        <w:t>муниципального образования «</w:t>
      </w:r>
      <w:r w:rsidRPr="00614B45">
        <w:rPr>
          <w:sz w:val="28"/>
          <w:szCs w:val="28"/>
        </w:rPr>
        <w:t>Же</w:t>
      </w:r>
      <w:r>
        <w:rPr>
          <w:sz w:val="28"/>
          <w:szCs w:val="28"/>
        </w:rPr>
        <w:t>лезногорск-Илимское городское</w:t>
      </w:r>
      <w:r w:rsidRPr="00614B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Законом Иркутской области «Об</w:t>
      </w:r>
      <w:proofErr w:type="gramEnd"/>
      <w:r>
        <w:rPr>
          <w:sz w:val="28"/>
          <w:szCs w:val="28"/>
        </w:rPr>
        <w:t xml:space="preserve"> областном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>», иными законами Иркутской области,</w:t>
      </w:r>
      <w:r w:rsidRPr="00614B45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ми</w:t>
      </w:r>
      <w:r w:rsidRPr="00614B45">
        <w:rPr>
          <w:sz w:val="28"/>
          <w:szCs w:val="28"/>
        </w:rPr>
        <w:t xml:space="preserve"> (распоряжения</w:t>
      </w:r>
      <w:r>
        <w:rPr>
          <w:sz w:val="28"/>
          <w:szCs w:val="28"/>
        </w:rPr>
        <w:t>ми</w:t>
      </w:r>
      <w:r w:rsidRPr="00614B45">
        <w:rPr>
          <w:sz w:val="28"/>
          <w:szCs w:val="28"/>
        </w:rPr>
        <w:t>) Правитель</w:t>
      </w:r>
      <w:r>
        <w:rPr>
          <w:sz w:val="28"/>
          <w:szCs w:val="28"/>
        </w:rPr>
        <w:t>ства Иркутской области, приказами</w:t>
      </w:r>
      <w:r w:rsidRPr="00614B45">
        <w:rPr>
          <w:sz w:val="28"/>
          <w:szCs w:val="28"/>
        </w:rPr>
        <w:t xml:space="preserve"> органов государственной власти Иркутской области, имеющих целевое назначение</w:t>
      </w:r>
      <w:r>
        <w:rPr>
          <w:sz w:val="28"/>
          <w:szCs w:val="28"/>
        </w:rPr>
        <w:t>;</w:t>
      </w:r>
    </w:p>
    <w:p w:rsidR="0091759B" w:rsidRDefault="0091759B" w:rsidP="009175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614B45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14B45">
        <w:rPr>
          <w:sz w:val="28"/>
          <w:szCs w:val="28"/>
        </w:rPr>
        <w:t>софинансирования</w:t>
      </w:r>
      <w:proofErr w:type="spellEnd"/>
      <w:r w:rsidRPr="00614B45">
        <w:rPr>
          <w:sz w:val="28"/>
          <w:szCs w:val="28"/>
        </w:rPr>
        <w:t xml:space="preserve">, установленных для получения межбюджетных трансфертов, предоставляемых бюджету </w:t>
      </w:r>
      <w:r>
        <w:rPr>
          <w:sz w:val="28"/>
          <w:szCs w:val="28"/>
        </w:rPr>
        <w:t>муниципального образования «</w:t>
      </w:r>
      <w:r w:rsidRPr="00614B45">
        <w:rPr>
          <w:sz w:val="28"/>
          <w:szCs w:val="28"/>
        </w:rPr>
        <w:t>Железногорск-Илимско</w:t>
      </w:r>
      <w:r>
        <w:rPr>
          <w:sz w:val="28"/>
          <w:szCs w:val="28"/>
        </w:rPr>
        <w:t>е</w:t>
      </w:r>
      <w:r w:rsidRPr="00614B4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 поселение»</w:t>
      </w:r>
      <w:r w:rsidRPr="00614B45">
        <w:rPr>
          <w:sz w:val="28"/>
          <w:szCs w:val="28"/>
        </w:rPr>
        <w:t xml:space="preserve"> из бюджетов бюджетной системы Российской Федерации в форме субсидий, в том числе путем введения новых кодов классификации расходов бюджета</w:t>
      </w:r>
      <w:r>
        <w:rPr>
          <w:sz w:val="28"/>
          <w:szCs w:val="28"/>
        </w:rPr>
        <w:t xml:space="preserve"> муниципального образования</w:t>
      </w:r>
      <w:r w:rsidRPr="00614B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14B45">
        <w:rPr>
          <w:sz w:val="28"/>
          <w:szCs w:val="28"/>
        </w:rPr>
        <w:t>Железногорск-Илимско</w:t>
      </w:r>
      <w:r>
        <w:rPr>
          <w:sz w:val="28"/>
          <w:szCs w:val="28"/>
        </w:rPr>
        <w:t>е</w:t>
      </w:r>
      <w:r w:rsidRPr="00614B4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614B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е»,</w:t>
      </w:r>
      <w:r w:rsidRPr="00614B45">
        <w:rPr>
          <w:sz w:val="28"/>
          <w:szCs w:val="28"/>
        </w:rPr>
        <w:t xml:space="preserve"> - в пределах объема бюджетных ассигнований</w:t>
      </w:r>
      <w:proofErr w:type="gramEnd"/>
      <w:r w:rsidRPr="00614B45">
        <w:rPr>
          <w:sz w:val="28"/>
          <w:szCs w:val="28"/>
        </w:rPr>
        <w:t>, предусмотренных соответствующему главному распорядителю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614B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14B45">
        <w:rPr>
          <w:sz w:val="28"/>
          <w:szCs w:val="28"/>
        </w:rPr>
        <w:t>Железногорск-Илимско</w:t>
      </w:r>
      <w:r>
        <w:rPr>
          <w:sz w:val="28"/>
          <w:szCs w:val="28"/>
        </w:rPr>
        <w:t>е</w:t>
      </w:r>
      <w:r w:rsidRPr="00614B4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614B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.»</w:t>
      </w:r>
      <w:r w:rsidRPr="00614B45">
        <w:rPr>
          <w:sz w:val="28"/>
          <w:szCs w:val="28"/>
        </w:rPr>
        <w:t>.</w:t>
      </w:r>
      <w:proofErr w:type="gramEnd"/>
    </w:p>
    <w:p w:rsidR="0091759B" w:rsidRDefault="0091759B" w:rsidP="00917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Пунктом 14.1. следующего содержания:</w:t>
      </w:r>
    </w:p>
    <w:p w:rsidR="0091759B" w:rsidRPr="00614B45" w:rsidRDefault="0091759B" w:rsidP="00917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«14.1. </w:t>
      </w:r>
      <w:proofErr w:type="gramStart"/>
      <w:r>
        <w:rPr>
          <w:sz w:val="28"/>
          <w:szCs w:val="28"/>
        </w:rPr>
        <w:t>Установить,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</w:t>
      </w:r>
      <w:r w:rsidRPr="00600B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Pr="00614B45">
        <w:rPr>
          <w:sz w:val="28"/>
          <w:szCs w:val="28"/>
        </w:rPr>
        <w:t>Железногорск-Илимско</w:t>
      </w:r>
      <w:r>
        <w:rPr>
          <w:sz w:val="28"/>
          <w:szCs w:val="28"/>
        </w:rPr>
        <w:t>е городское</w:t>
      </w:r>
      <w:r w:rsidRPr="00614B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является использование (перераспределение) зарезервированных бюджетных ассигнований, предусмотренных по разделу 0113 «Другие общегосударственные вопросы» раздела 0100 «Общегосударственные вопросы» в размере 1 000,0 тыс. рублей на финансовое обеспечение расходных обязательств муниципального образования «Железногорск-Илимское</w:t>
      </w:r>
      <w:proofErr w:type="gramEnd"/>
      <w:r>
        <w:rPr>
          <w:sz w:val="28"/>
          <w:szCs w:val="28"/>
        </w:rPr>
        <w:t xml:space="preserve"> городское поселение» по реализации мероприятий перечня проектов народных инициатив,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межбюджетных субсидий из областного бюджета на реализацию мероприятий, включенных в перечень проектов народных инициатив на 2018 год</w:t>
      </w:r>
      <w:proofErr w:type="gramStart"/>
      <w:r>
        <w:rPr>
          <w:sz w:val="28"/>
          <w:szCs w:val="28"/>
        </w:rPr>
        <w:t>.»</w:t>
      </w:r>
      <w:proofErr w:type="gramEnd"/>
    </w:p>
    <w:p w:rsidR="0091759B" w:rsidRDefault="0091759B" w:rsidP="0091759B">
      <w:pPr>
        <w:autoSpaceDE w:val="0"/>
        <w:autoSpaceDN w:val="0"/>
        <w:adjustRightInd w:val="0"/>
        <w:spacing w:before="120" w:line="310" w:lineRule="exact"/>
        <w:ind w:firstLine="567"/>
        <w:jc w:val="both"/>
        <w:rPr>
          <w:sz w:val="28"/>
          <w:szCs w:val="28"/>
        </w:rPr>
      </w:pPr>
      <w:r w:rsidRPr="006A0C51">
        <w:rPr>
          <w:sz w:val="28"/>
          <w:szCs w:val="28"/>
        </w:rPr>
        <w:t>2. Администрации муниципального образования «Железногорск-Илимское городское поселение» опубликовать настоящее решение в газете «Вестник городской Думы и администрации 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и разместить на официальном сайте</w:t>
      </w:r>
      <w:r w:rsidRPr="00050B56">
        <w:t xml:space="preserve"> </w:t>
      </w:r>
      <w:r w:rsidRPr="00050B56">
        <w:rPr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сети Интернет</w:t>
      </w:r>
      <w:r w:rsidRPr="006A0C51">
        <w:rPr>
          <w:sz w:val="28"/>
          <w:szCs w:val="28"/>
        </w:rPr>
        <w:t>.</w:t>
      </w:r>
    </w:p>
    <w:p w:rsidR="0091759B" w:rsidRPr="00341214" w:rsidRDefault="0091759B" w:rsidP="0091759B">
      <w:pPr>
        <w:autoSpaceDE w:val="0"/>
        <w:autoSpaceDN w:val="0"/>
        <w:adjustRightInd w:val="0"/>
        <w:spacing w:line="310" w:lineRule="exact"/>
        <w:ind w:right="-1" w:firstLine="567"/>
        <w:jc w:val="both"/>
        <w:rPr>
          <w:sz w:val="16"/>
          <w:szCs w:val="16"/>
        </w:rPr>
      </w:pPr>
    </w:p>
    <w:p w:rsidR="0091759B" w:rsidRPr="006A0C51" w:rsidRDefault="0091759B" w:rsidP="0091759B">
      <w:pPr>
        <w:autoSpaceDE w:val="0"/>
        <w:autoSpaceDN w:val="0"/>
        <w:adjustRightInd w:val="0"/>
        <w:spacing w:line="310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C5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1759B" w:rsidRPr="006A0C51" w:rsidRDefault="0091759B" w:rsidP="0091759B">
      <w:pPr>
        <w:ind w:firstLine="720"/>
        <w:jc w:val="both"/>
        <w:rPr>
          <w:sz w:val="28"/>
          <w:szCs w:val="28"/>
        </w:rPr>
      </w:pPr>
    </w:p>
    <w:p w:rsidR="0091759B" w:rsidRDefault="0091759B" w:rsidP="0091759B">
      <w:pPr>
        <w:jc w:val="both"/>
        <w:rPr>
          <w:sz w:val="28"/>
          <w:szCs w:val="28"/>
        </w:rPr>
      </w:pPr>
    </w:p>
    <w:p w:rsidR="0091759B" w:rsidRPr="006A0C51" w:rsidRDefault="0091759B" w:rsidP="0091759B">
      <w:pPr>
        <w:jc w:val="both"/>
        <w:rPr>
          <w:sz w:val="28"/>
          <w:szCs w:val="28"/>
        </w:rPr>
      </w:pPr>
    </w:p>
    <w:p w:rsidR="0091759B" w:rsidRPr="006A0C51" w:rsidRDefault="0091759B" w:rsidP="009175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Железногорск-</w:t>
      </w:r>
      <w:r>
        <w:rPr>
          <w:sz w:val="28"/>
          <w:szCs w:val="28"/>
        </w:rPr>
        <w:tab/>
      </w:r>
      <w:r w:rsidRPr="006A0C51">
        <w:rPr>
          <w:sz w:val="28"/>
          <w:szCs w:val="28"/>
        </w:rPr>
        <w:t>Глава муниципального образования</w:t>
      </w:r>
    </w:p>
    <w:p w:rsidR="0091759B" w:rsidRPr="006A0C51" w:rsidRDefault="0091759B" w:rsidP="0091759B">
      <w:pPr>
        <w:jc w:val="both"/>
        <w:rPr>
          <w:sz w:val="28"/>
          <w:szCs w:val="28"/>
        </w:rPr>
      </w:pPr>
      <w:r>
        <w:rPr>
          <w:sz w:val="28"/>
          <w:szCs w:val="28"/>
        </w:rPr>
        <w:t>Илимского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C51">
        <w:rPr>
          <w:sz w:val="28"/>
          <w:szCs w:val="28"/>
        </w:rPr>
        <w:t xml:space="preserve">«Железногорск-Илимское </w:t>
      </w:r>
      <w:proofErr w:type="gramStart"/>
      <w:r w:rsidRPr="006A0C51">
        <w:rPr>
          <w:sz w:val="28"/>
          <w:szCs w:val="28"/>
        </w:rPr>
        <w:t>городское</w:t>
      </w:r>
      <w:proofErr w:type="gramEnd"/>
      <w:r w:rsidRPr="006A0C51">
        <w:rPr>
          <w:sz w:val="28"/>
          <w:szCs w:val="28"/>
        </w:rPr>
        <w:t xml:space="preserve"> </w:t>
      </w:r>
    </w:p>
    <w:p w:rsidR="0091759B" w:rsidRDefault="0091759B" w:rsidP="0091759B">
      <w:pPr>
        <w:ind w:left="4080" w:firstLine="510"/>
        <w:jc w:val="both"/>
        <w:rPr>
          <w:sz w:val="28"/>
          <w:szCs w:val="28"/>
        </w:rPr>
      </w:pPr>
      <w:r w:rsidRPr="006A0C51">
        <w:rPr>
          <w:sz w:val="28"/>
          <w:szCs w:val="28"/>
        </w:rPr>
        <w:t>поселение»</w:t>
      </w:r>
      <w:r w:rsidRPr="006A0C51">
        <w:rPr>
          <w:sz w:val="28"/>
          <w:szCs w:val="28"/>
        </w:rPr>
        <w:tab/>
      </w:r>
    </w:p>
    <w:p w:rsidR="0091759B" w:rsidRDefault="0091759B" w:rsidP="0091759B">
      <w:pPr>
        <w:jc w:val="both"/>
      </w:pPr>
      <w:r>
        <w:rPr>
          <w:sz w:val="28"/>
          <w:szCs w:val="28"/>
        </w:rPr>
        <w:t>___________________А.Р. Зайдулин</w:t>
      </w:r>
      <w:r>
        <w:rPr>
          <w:sz w:val="28"/>
          <w:szCs w:val="28"/>
        </w:rPr>
        <w:tab/>
        <w:t>___________________А.Ю. Козлов</w:t>
      </w:r>
      <w:r w:rsidRPr="006A0C51">
        <w:rPr>
          <w:sz w:val="28"/>
          <w:szCs w:val="28"/>
        </w:rPr>
        <w:t xml:space="preserve"> </w:t>
      </w:r>
    </w:p>
    <w:p w:rsidR="0091759B" w:rsidRDefault="0091759B" w:rsidP="0091759B">
      <w:pPr>
        <w:jc w:val="both"/>
      </w:pPr>
    </w:p>
    <w:p w:rsidR="0091759B" w:rsidRDefault="0091759B" w:rsidP="0091759B">
      <w:pPr>
        <w:jc w:val="both"/>
      </w:pPr>
    </w:p>
    <w:p w:rsidR="0091759B" w:rsidRDefault="0091759B" w:rsidP="0091759B">
      <w:pPr>
        <w:jc w:val="both"/>
      </w:pPr>
    </w:p>
    <w:p w:rsidR="0091759B" w:rsidRDefault="0091759B" w:rsidP="0091759B">
      <w:pPr>
        <w:jc w:val="both"/>
      </w:pPr>
    </w:p>
    <w:sectPr w:rsidR="0091759B" w:rsidSect="002A19F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707" w:bottom="851" w:left="1985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01" w:rsidRDefault="0091759B" w:rsidP="006F59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201" w:rsidRDefault="0091759B" w:rsidP="000812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01" w:rsidRDefault="0091759B" w:rsidP="000812D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28" w:rsidRDefault="0091759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01" w:rsidRDefault="0091759B" w:rsidP="00CA44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201" w:rsidRDefault="00917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01" w:rsidRPr="003F1EB9" w:rsidRDefault="0091759B" w:rsidP="003F1EB9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28" w:rsidRDefault="009175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759B"/>
    <w:rsid w:val="0000452D"/>
    <w:rsid w:val="00010810"/>
    <w:rsid w:val="00022D9F"/>
    <w:rsid w:val="00031BDA"/>
    <w:rsid w:val="00033F8E"/>
    <w:rsid w:val="000411A4"/>
    <w:rsid w:val="0005166C"/>
    <w:rsid w:val="0005420D"/>
    <w:rsid w:val="00062615"/>
    <w:rsid w:val="0006737C"/>
    <w:rsid w:val="00082521"/>
    <w:rsid w:val="00084EFF"/>
    <w:rsid w:val="000A53C2"/>
    <w:rsid w:val="000A6233"/>
    <w:rsid w:val="000B2C46"/>
    <w:rsid w:val="000B4F17"/>
    <w:rsid w:val="000C07C9"/>
    <w:rsid w:val="000C1BA4"/>
    <w:rsid w:val="000C1C7D"/>
    <w:rsid w:val="000C611B"/>
    <w:rsid w:val="000E6B8A"/>
    <w:rsid w:val="000F2ADC"/>
    <w:rsid w:val="000F6B2B"/>
    <w:rsid w:val="00102342"/>
    <w:rsid w:val="001042E4"/>
    <w:rsid w:val="00116C5F"/>
    <w:rsid w:val="0013126D"/>
    <w:rsid w:val="00131D03"/>
    <w:rsid w:val="0013521B"/>
    <w:rsid w:val="00147618"/>
    <w:rsid w:val="00150BD6"/>
    <w:rsid w:val="00191E4D"/>
    <w:rsid w:val="001A1091"/>
    <w:rsid w:val="001C6195"/>
    <w:rsid w:val="001D58F3"/>
    <w:rsid w:val="001D7B93"/>
    <w:rsid w:val="001D7C6E"/>
    <w:rsid w:val="001E1E14"/>
    <w:rsid w:val="001E6BE8"/>
    <w:rsid w:val="00207BA9"/>
    <w:rsid w:val="00214D17"/>
    <w:rsid w:val="002205FC"/>
    <w:rsid w:val="0022729D"/>
    <w:rsid w:val="00230BE2"/>
    <w:rsid w:val="0023547C"/>
    <w:rsid w:val="00265B3A"/>
    <w:rsid w:val="0027755D"/>
    <w:rsid w:val="0029066A"/>
    <w:rsid w:val="00294254"/>
    <w:rsid w:val="002A2674"/>
    <w:rsid w:val="002B1AEF"/>
    <w:rsid w:val="002C3967"/>
    <w:rsid w:val="002C749C"/>
    <w:rsid w:val="002D35DF"/>
    <w:rsid w:val="002D3AF5"/>
    <w:rsid w:val="002D3D90"/>
    <w:rsid w:val="002E0A03"/>
    <w:rsid w:val="002E1E19"/>
    <w:rsid w:val="002F1E72"/>
    <w:rsid w:val="00313645"/>
    <w:rsid w:val="00317084"/>
    <w:rsid w:val="003178FD"/>
    <w:rsid w:val="00321F30"/>
    <w:rsid w:val="00323257"/>
    <w:rsid w:val="00324AAA"/>
    <w:rsid w:val="00331EA6"/>
    <w:rsid w:val="00343278"/>
    <w:rsid w:val="00344E5B"/>
    <w:rsid w:val="00347F24"/>
    <w:rsid w:val="0035755D"/>
    <w:rsid w:val="00362CF8"/>
    <w:rsid w:val="00363864"/>
    <w:rsid w:val="00380DB6"/>
    <w:rsid w:val="003811F3"/>
    <w:rsid w:val="00383765"/>
    <w:rsid w:val="00393C9F"/>
    <w:rsid w:val="003B57A1"/>
    <w:rsid w:val="003B64D0"/>
    <w:rsid w:val="003C0CDE"/>
    <w:rsid w:val="003D1ABB"/>
    <w:rsid w:val="003F2009"/>
    <w:rsid w:val="003F4313"/>
    <w:rsid w:val="003F63E0"/>
    <w:rsid w:val="00401D71"/>
    <w:rsid w:val="00432476"/>
    <w:rsid w:val="00433768"/>
    <w:rsid w:val="00437F6B"/>
    <w:rsid w:val="00441DEB"/>
    <w:rsid w:val="00442A83"/>
    <w:rsid w:val="00450987"/>
    <w:rsid w:val="004516F6"/>
    <w:rsid w:val="00465F8B"/>
    <w:rsid w:val="004660AD"/>
    <w:rsid w:val="00466EE1"/>
    <w:rsid w:val="00475841"/>
    <w:rsid w:val="00477861"/>
    <w:rsid w:val="00481F21"/>
    <w:rsid w:val="0048656E"/>
    <w:rsid w:val="004915E4"/>
    <w:rsid w:val="004923CE"/>
    <w:rsid w:val="00493A86"/>
    <w:rsid w:val="004B0099"/>
    <w:rsid w:val="004D1232"/>
    <w:rsid w:val="004E207D"/>
    <w:rsid w:val="004E3C22"/>
    <w:rsid w:val="004E4C30"/>
    <w:rsid w:val="004F04AC"/>
    <w:rsid w:val="004F1B00"/>
    <w:rsid w:val="00507CC1"/>
    <w:rsid w:val="00517CB4"/>
    <w:rsid w:val="00533879"/>
    <w:rsid w:val="00533C77"/>
    <w:rsid w:val="005369A2"/>
    <w:rsid w:val="00547391"/>
    <w:rsid w:val="0055630D"/>
    <w:rsid w:val="005615DA"/>
    <w:rsid w:val="00562429"/>
    <w:rsid w:val="0056320F"/>
    <w:rsid w:val="00576CD2"/>
    <w:rsid w:val="00577A49"/>
    <w:rsid w:val="00582952"/>
    <w:rsid w:val="00586BD8"/>
    <w:rsid w:val="005931E1"/>
    <w:rsid w:val="00596AEB"/>
    <w:rsid w:val="0059727A"/>
    <w:rsid w:val="005A0B5C"/>
    <w:rsid w:val="005B3678"/>
    <w:rsid w:val="005B3B50"/>
    <w:rsid w:val="005B6EE6"/>
    <w:rsid w:val="005C03F1"/>
    <w:rsid w:val="005C54EB"/>
    <w:rsid w:val="005C78EC"/>
    <w:rsid w:val="005D155C"/>
    <w:rsid w:val="005D6015"/>
    <w:rsid w:val="005D6A76"/>
    <w:rsid w:val="005F0CDA"/>
    <w:rsid w:val="005F30DF"/>
    <w:rsid w:val="00612284"/>
    <w:rsid w:val="00615C3F"/>
    <w:rsid w:val="0062447E"/>
    <w:rsid w:val="006411E6"/>
    <w:rsid w:val="00641AE3"/>
    <w:rsid w:val="00664E95"/>
    <w:rsid w:val="00665B39"/>
    <w:rsid w:val="00673ABE"/>
    <w:rsid w:val="006751DD"/>
    <w:rsid w:val="00686F10"/>
    <w:rsid w:val="006872DC"/>
    <w:rsid w:val="00690833"/>
    <w:rsid w:val="00690938"/>
    <w:rsid w:val="00692274"/>
    <w:rsid w:val="0069425F"/>
    <w:rsid w:val="006A7A1B"/>
    <w:rsid w:val="006B483F"/>
    <w:rsid w:val="006C74AE"/>
    <w:rsid w:val="006D04D1"/>
    <w:rsid w:val="006D0E8A"/>
    <w:rsid w:val="006D4CD2"/>
    <w:rsid w:val="006E4A51"/>
    <w:rsid w:val="006F06DF"/>
    <w:rsid w:val="006F4DF1"/>
    <w:rsid w:val="006F6EFA"/>
    <w:rsid w:val="00701F9A"/>
    <w:rsid w:val="007029F5"/>
    <w:rsid w:val="007052DA"/>
    <w:rsid w:val="007164EC"/>
    <w:rsid w:val="00721C3B"/>
    <w:rsid w:val="0073307F"/>
    <w:rsid w:val="0074518A"/>
    <w:rsid w:val="00745948"/>
    <w:rsid w:val="007624DF"/>
    <w:rsid w:val="00780042"/>
    <w:rsid w:val="00784074"/>
    <w:rsid w:val="00790285"/>
    <w:rsid w:val="00797ECB"/>
    <w:rsid w:val="007A00D2"/>
    <w:rsid w:val="007A28FF"/>
    <w:rsid w:val="007A77C8"/>
    <w:rsid w:val="007A7D28"/>
    <w:rsid w:val="007B3221"/>
    <w:rsid w:val="007C37BF"/>
    <w:rsid w:val="007C755F"/>
    <w:rsid w:val="007C7DDD"/>
    <w:rsid w:val="007D4493"/>
    <w:rsid w:val="007F4164"/>
    <w:rsid w:val="007F6E38"/>
    <w:rsid w:val="0080295D"/>
    <w:rsid w:val="00805CF0"/>
    <w:rsid w:val="00813A14"/>
    <w:rsid w:val="00814D15"/>
    <w:rsid w:val="008175A7"/>
    <w:rsid w:val="00825979"/>
    <w:rsid w:val="008453DB"/>
    <w:rsid w:val="00852583"/>
    <w:rsid w:val="00852731"/>
    <w:rsid w:val="008602D9"/>
    <w:rsid w:val="008731BC"/>
    <w:rsid w:val="008A1119"/>
    <w:rsid w:val="008A3AB7"/>
    <w:rsid w:val="008B4C41"/>
    <w:rsid w:val="008C38C5"/>
    <w:rsid w:val="008D0B73"/>
    <w:rsid w:val="008E67EC"/>
    <w:rsid w:val="008F3BA3"/>
    <w:rsid w:val="00913016"/>
    <w:rsid w:val="0091759B"/>
    <w:rsid w:val="00932B90"/>
    <w:rsid w:val="00936240"/>
    <w:rsid w:val="009550C1"/>
    <w:rsid w:val="009554C8"/>
    <w:rsid w:val="00963930"/>
    <w:rsid w:val="0097403F"/>
    <w:rsid w:val="009768ED"/>
    <w:rsid w:val="009916DF"/>
    <w:rsid w:val="009A27CD"/>
    <w:rsid w:val="009A7F28"/>
    <w:rsid w:val="009B35ED"/>
    <w:rsid w:val="009B5C75"/>
    <w:rsid w:val="009B7DDE"/>
    <w:rsid w:val="009C0BDA"/>
    <w:rsid w:val="009C48F0"/>
    <w:rsid w:val="009C6C6A"/>
    <w:rsid w:val="009E4A45"/>
    <w:rsid w:val="00A01D71"/>
    <w:rsid w:val="00A057ED"/>
    <w:rsid w:val="00A07792"/>
    <w:rsid w:val="00A1705D"/>
    <w:rsid w:val="00A17512"/>
    <w:rsid w:val="00A25188"/>
    <w:rsid w:val="00A43DDC"/>
    <w:rsid w:val="00A55451"/>
    <w:rsid w:val="00A56FD0"/>
    <w:rsid w:val="00A7561D"/>
    <w:rsid w:val="00A966FB"/>
    <w:rsid w:val="00AA66AD"/>
    <w:rsid w:val="00AB6D47"/>
    <w:rsid w:val="00AD4159"/>
    <w:rsid w:val="00AE1133"/>
    <w:rsid w:val="00AE5D65"/>
    <w:rsid w:val="00AF74D1"/>
    <w:rsid w:val="00B03116"/>
    <w:rsid w:val="00B14CF0"/>
    <w:rsid w:val="00B41770"/>
    <w:rsid w:val="00B41EC2"/>
    <w:rsid w:val="00B42BF1"/>
    <w:rsid w:val="00B4715F"/>
    <w:rsid w:val="00B53761"/>
    <w:rsid w:val="00B61F3B"/>
    <w:rsid w:val="00B71D92"/>
    <w:rsid w:val="00BA5D07"/>
    <w:rsid w:val="00BB2DAB"/>
    <w:rsid w:val="00BB5D71"/>
    <w:rsid w:val="00BC3AE4"/>
    <w:rsid w:val="00BC4968"/>
    <w:rsid w:val="00BF2A07"/>
    <w:rsid w:val="00C03D78"/>
    <w:rsid w:val="00C04567"/>
    <w:rsid w:val="00C05D96"/>
    <w:rsid w:val="00C14E9D"/>
    <w:rsid w:val="00C31BFF"/>
    <w:rsid w:val="00C5679C"/>
    <w:rsid w:val="00C70A68"/>
    <w:rsid w:val="00C8475C"/>
    <w:rsid w:val="00C90AA1"/>
    <w:rsid w:val="00C9162E"/>
    <w:rsid w:val="00CA2356"/>
    <w:rsid w:val="00CB0F2E"/>
    <w:rsid w:val="00CC2C45"/>
    <w:rsid w:val="00CD1EB2"/>
    <w:rsid w:val="00CF3E79"/>
    <w:rsid w:val="00D1144D"/>
    <w:rsid w:val="00D1162C"/>
    <w:rsid w:val="00D11DC7"/>
    <w:rsid w:val="00D15CD4"/>
    <w:rsid w:val="00D325A8"/>
    <w:rsid w:val="00D35F14"/>
    <w:rsid w:val="00D42CBB"/>
    <w:rsid w:val="00D44092"/>
    <w:rsid w:val="00D50035"/>
    <w:rsid w:val="00D545A6"/>
    <w:rsid w:val="00D547A0"/>
    <w:rsid w:val="00D90632"/>
    <w:rsid w:val="00D91994"/>
    <w:rsid w:val="00D9218C"/>
    <w:rsid w:val="00DA5ED9"/>
    <w:rsid w:val="00DC1B1E"/>
    <w:rsid w:val="00DC2D4E"/>
    <w:rsid w:val="00DE072A"/>
    <w:rsid w:val="00DF4BAD"/>
    <w:rsid w:val="00DF5845"/>
    <w:rsid w:val="00E00E20"/>
    <w:rsid w:val="00E051A9"/>
    <w:rsid w:val="00E157D1"/>
    <w:rsid w:val="00E17419"/>
    <w:rsid w:val="00E24137"/>
    <w:rsid w:val="00E27101"/>
    <w:rsid w:val="00E34DE6"/>
    <w:rsid w:val="00E40C60"/>
    <w:rsid w:val="00E43A61"/>
    <w:rsid w:val="00E52E5A"/>
    <w:rsid w:val="00E55D22"/>
    <w:rsid w:val="00E67013"/>
    <w:rsid w:val="00E72F73"/>
    <w:rsid w:val="00E816BC"/>
    <w:rsid w:val="00E95739"/>
    <w:rsid w:val="00EB1CE4"/>
    <w:rsid w:val="00EB473B"/>
    <w:rsid w:val="00EB5C9E"/>
    <w:rsid w:val="00EC0E47"/>
    <w:rsid w:val="00EC5D4F"/>
    <w:rsid w:val="00EC6D27"/>
    <w:rsid w:val="00ED378B"/>
    <w:rsid w:val="00EE5C9F"/>
    <w:rsid w:val="00EE5D75"/>
    <w:rsid w:val="00EE7DEF"/>
    <w:rsid w:val="00F11EB1"/>
    <w:rsid w:val="00F2170A"/>
    <w:rsid w:val="00F2311E"/>
    <w:rsid w:val="00F41881"/>
    <w:rsid w:val="00F430C2"/>
    <w:rsid w:val="00F50404"/>
    <w:rsid w:val="00F52820"/>
    <w:rsid w:val="00F554F8"/>
    <w:rsid w:val="00F561F1"/>
    <w:rsid w:val="00F61118"/>
    <w:rsid w:val="00F61367"/>
    <w:rsid w:val="00F67CC4"/>
    <w:rsid w:val="00F707E3"/>
    <w:rsid w:val="00F72DFB"/>
    <w:rsid w:val="00F773FF"/>
    <w:rsid w:val="00F81F40"/>
    <w:rsid w:val="00F820E1"/>
    <w:rsid w:val="00FA0C73"/>
    <w:rsid w:val="00FA562B"/>
    <w:rsid w:val="00FA6D30"/>
    <w:rsid w:val="00FB19D0"/>
    <w:rsid w:val="00FB3369"/>
    <w:rsid w:val="00FB67AB"/>
    <w:rsid w:val="00FB7616"/>
    <w:rsid w:val="00FC02C9"/>
    <w:rsid w:val="00FC6B0E"/>
    <w:rsid w:val="00FD40FD"/>
    <w:rsid w:val="00FE1DA7"/>
    <w:rsid w:val="00FF03F0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7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17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7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1759B"/>
  </w:style>
  <w:style w:type="paragraph" w:customStyle="1" w:styleId="ConsNormal">
    <w:name w:val="ConsNormal"/>
    <w:rsid w:val="00917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города Железног</dc:creator>
  <cp:lastModifiedBy>Дума города Железног</cp:lastModifiedBy>
  <cp:revision>1</cp:revision>
  <dcterms:created xsi:type="dcterms:W3CDTF">2018-03-16T01:01:00Z</dcterms:created>
  <dcterms:modified xsi:type="dcterms:W3CDTF">2018-03-16T01:02:00Z</dcterms:modified>
</cp:coreProperties>
</file>